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BB86" w14:textId="77777777" w:rsidR="0022239F" w:rsidRDefault="00CB7F0B">
      <w:pPr>
        <w:autoSpaceDE w:val="0"/>
        <w:autoSpaceDN w:val="0"/>
        <w:adjustRightInd w:val="0"/>
        <w:jc w:val="center"/>
        <w:rPr>
          <w:rFonts w:ascii="黑体" w:eastAsia="黑体" w:cs="Times New Roman"/>
          <w:bCs/>
          <w:sz w:val="28"/>
          <w:szCs w:val="24"/>
        </w:rPr>
      </w:pPr>
      <w:r>
        <w:rPr>
          <w:rFonts w:ascii="黑体" w:eastAsia="黑体" w:cs="Times New Roman" w:hint="eastAsia"/>
          <w:bCs/>
          <w:sz w:val="28"/>
          <w:szCs w:val="24"/>
        </w:rPr>
        <w:t>2026年中国大学生机械工程创新创意大赛——包装与食品工程创新创意赛</w:t>
      </w:r>
    </w:p>
    <w:p w14:paraId="06CFD62E" w14:textId="77777777" w:rsidR="0022239F" w:rsidRDefault="00CB7F0B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cs="Times New Roman"/>
          <w:bCs/>
          <w:sz w:val="32"/>
          <w:szCs w:val="28"/>
        </w:rPr>
      </w:pPr>
      <w:r>
        <w:rPr>
          <w:rFonts w:ascii="黑体" w:eastAsia="黑体" w:cs="Times New Roman" w:hint="eastAsia"/>
          <w:bCs/>
          <w:sz w:val="32"/>
          <w:szCs w:val="28"/>
        </w:rPr>
        <w:t>揭榜挂帅类企业指定命题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80"/>
        <w:gridCol w:w="1134"/>
        <w:gridCol w:w="3797"/>
      </w:tblGrid>
      <w:tr w:rsidR="007A4D8B" w14:paraId="5F008231" w14:textId="77777777" w:rsidTr="00B072F8">
        <w:trPr>
          <w:trHeight w:val="577"/>
          <w:jc w:val="center"/>
        </w:trPr>
        <w:tc>
          <w:tcPr>
            <w:tcW w:w="792" w:type="pct"/>
            <w:vAlign w:val="center"/>
          </w:tcPr>
          <w:p w14:paraId="6E5855A9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681" w:type="pct"/>
            <w:vAlign w:val="center"/>
          </w:tcPr>
          <w:p w14:paraId="4DDB2204" w14:textId="56554810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ZY20260</w:t>
            </w:r>
            <w:r w:rsidR="00E35943">
              <w:rPr>
                <w:rFonts w:ascii="仿宋" w:eastAsia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581" w:type="pct"/>
            <w:vAlign w:val="center"/>
          </w:tcPr>
          <w:p w14:paraId="6AB4C366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1946" w:type="pct"/>
            <w:vAlign w:val="center"/>
          </w:tcPr>
          <w:p w14:paraId="33B918FD" w14:textId="60493BC6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油循环过滤系统</w:t>
            </w:r>
          </w:p>
        </w:tc>
      </w:tr>
      <w:tr w:rsidR="007A4D8B" w14:paraId="5A89FFB5" w14:textId="77777777" w:rsidTr="00B072F8">
        <w:trPr>
          <w:trHeight w:val="839"/>
          <w:jc w:val="center"/>
        </w:trPr>
        <w:tc>
          <w:tcPr>
            <w:tcW w:w="792" w:type="pct"/>
            <w:vAlign w:val="center"/>
          </w:tcPr>
          <w:p w14:paraId="318F7B4D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0" w:name="_Hlk196642938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681" w:type="pct"/>
            <w:vAlign w:val="center"/>
          </w:tcPr>
          <w:p w14:paraId="687A0938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青岛正亚机械科技有限公司</w:t>
            </w:r>
          </w:p>
        </w:tc>
        <w:tc>
          <w:tcPr>
            <w:tcW w:w="581" w:type="pct"/>
            <w:vAlign w:val="center"/>
          </w:tcPr>
          <w:p w14:paraId="2CC097CA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1946" w:type="pct"/>
            <w:vAlign w:val="center"/>
          </w:tcPr>
          <w:p w14:paraId="738BF02E" w14:textId="13403E27" w:rsidR="007A4D8B" w:rsidRDefault="00663B1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 w:rsidRPr="00663B1B">
              <w:rPr>
                <w:rFonts w:ascii="仿宋" w:eastAsia="仿宋" w:cs="Times New Roman" w:hint="eastAsia"/>
                <w:sz w:val="24"/>
                <w:szCs w:val="24"/>
              </w:rPr>
              <w:t>高晓丹17806232785</w:t>
            </w:r>
          </w:p>
        </w:tc>
      </w:tr>
      <w:bookmarkEnd w:id="0"/>
      <w:tr w:rsidR="007A4D8B" w14:paraId="0AB7CAF1" w14:textId="77777777">
        <w:trPr>
          <w:trHeight w:val="268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B47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60473AF3" w14:textId="2E71FB26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现有的油循环净化系统主要有离心式和滤纸式，随着生产线产能的增加和生产中添加一些鸡汤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、</w:t>
            </w:r>
            <w:r>
              <w:rPr>
                <w:rFonts w:ascii="仿宋" w:eastAsia="仿宋" w:cs="Times New Roman"/>
                <w:sz w:val="24"/>
                <w:szCs w:val="24"/>
              </w:rPr>
              <w:t>糖等辅料，需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开发</w:t>
            </w:r>
            <w:r>
              <w:rPr>
                <w:rFonts w:ascii="仿宋" w:eastAsia="仿宋" w:cs="Times New Roman"/>
                <w:sz w:val="24"/>
                <w:szCs w:val="24"/>
              </w:rPr>
              <w:t>一种新的过滤形式解决流量大，过滤精度高的设备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。</w:t>
            </w:r>
            <w:r>
              <w:rPr>
                <w:rFonts w:ascii="仿宋" w:eastAsia="仿宋" w:cs="Times New Roman"/>
                <w:sz w:val="24"/>
                <w:szCs w:val="24"/>
              </w:rPr>
              <w:t>既适应处理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油品</w:t>
            </w:r>
            <w:r>
              <w:rPr>
                <w:rFonts w:ascii="仿宋" w:eastAsia="仿宋" w:cs="Times New Roman"/>
                <w:sz w:val="24"/>
                <w:szCs w:val="24"/>
              </w:rPr>
              <w:t>粘度高，处理量大，处理精度高还要耗材低的设备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。</w:t>
            </w:r>
          </w:p>
          <w:p w14:paraId="226EAB8B" w14:textId="4CC71633" w:rsidR="007A4D8B" w:rsidRDefault="00E134F9" w:rsidP="00E134F9">
            <w:pPr>
              <w:adjustRightInd w:val="0"/>
              <w:snapToGrid w:val="0"/>
              <w:spacing w:line="360" w:lineRule="exact"/>
              <w:ind w:firstLineChars="200" w:firstLine="482"/>
              <w:rPr>
                <w:rFonts w:ascii="仿宋" w:eastAsia="仿宋" w:cs="Times New Roman"/>
                <w:sz w:val="24"/>
                <w:szCs w:val="24"/>
              </w:rPr>
            </w:pPr>
            <w:r w:rsidRPr="00663B1B"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注</w:t>
            </w:r>
            <w:r w:rsidR="007A4D8B" w:rsidRPr="00663B1B"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:</w:t>
            </w:r>
            <w:r w:rsidR="007A4D8B">
              <w:rPr>
                <w:rFonts w:ascii="仿宋" w:eastAsia="仿宋" w:cs="Times New Roman" w:hint="eastAsia"/>
                <w:sz w:val="24"/>
                <w:szCs w:val="24"/>
              </w:rPr>
              <w:t>目前主要应用于方便面生产线的油炸机的棕榈油循环净化系统</w:t>
            </w:r>
          </w:p>
        </w:tc>
      </w:tr>
      <w:tr w:rsidR="007A4D8B" w14:paraId="008767CC" w14:textId="77777777" w:rsidTr="00946F9D">
        <w:trPr>
          <w:trHeight w:val="83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20D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0B1A06E6" w14:textId="2B4C13A1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本命题旨在</w:t>
            </w:r>
            <w:r>
              <w:rPr>
                <w:rFonts w:ascii="仿宋" w:eastAsia="仿宋" w:cs="Times New Roman"/>
                <w:sz w:val="24"/>
                <w:szCs w:val="24"/>
              </w:rPr>
              <w:t>解决油在循环系统中的全过滤</w:t>
            </w:r>
          </w:p>
        </w:tc>
      </w:tr>
      <w:tr w:rsidR="007A4D8B" w14:paraId="6A420740" w14:textId="77777777" w:rsidTr="00946F9D">
        <w:trPr>
          <w:trHeight w:val="183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019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1DFBD89F" w14:textId="5B7CA5F1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.</w:t>
            </w:r>
            <w:r>
              <w:rPr>
                <w:rFonts w:ascii="仿宋" w:eastAsia="仿宋" w:cs="Times New Roman"/>
                <w:sz w:val="24"/>
                <w:szCs w:val="24"/>
              </w:rPr>
              <w:t>处理量：300</w:t>
            </w:r>
            <w:r w:rsidR="00F75338">
              <w:rPr>
                <w:rFonts w:ascii="仿宋"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cs="Times New Roman"/>
                <w:sz w:val="24"/>
                <w:szCs w:val="24"/>
              </w:rPr>
              <w:t>m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³/h；</w:t>
            </w:r>
          </w:p>
          <w:p w14:paraId="61B1FC2A" w14:textId="2CFC2CF3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2.处理精度：</w:t>
            </w:r>
            <w:r w:rsidR="00CF154A">
              <w:rPr>
                <w:rFonts w:ascii="仿宋" w:eastAsia="仿宋" w:cs="Times New Roman" w:hint="eastAsia"/>
                <w:sz w:val="24"/>
                <w:szCs w:val="24"/>
              </w:rPr>
              <w:t>＜</w:t>
            </w:r>
            <w:r>
              <w:rPr>
                <w:rFonts w:ascii="仿宋" w:eastAsia="仿宋" w:cs="Times New Roman"/>
                <w:sz w:val="24"/>
                <w:szCs w:val="24"/>
              </w:rPr>
              <w:t>10</w:t>
            </w:r>
            <w:r w:rsidR="00D565DF">
              <w:rPr>
                <w:rFonts w:ascii="仿宋"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cs="Times New Roman"/>
                <w:sz w:val="24"/>
                <w:szCs w:val="24"/>
              </w:rPr>
              <w:t>um</w:t>
            </w:r>
          </w:p>
          <w:p w14:paraId="5AC0E1A8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3.耗材消耗量：少</w:t>
            </w:r>
          </w:p>
          <w:p w14:paraId="0423BE23" w14:textId="13FAEA2B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4.工作温度：150</w:t>
            </w:r>
            <w:r w:rsidR="00D565DF">
              <w:rPr>
                <w:rFonts w:ascii="仿宋" w:eastAsia="仿宋" w:cs="Times New Roman" w:hint="eastAsia"/>
                <w:sz w:val="24"/>
                <w:szCs w:val="24"/>
              </w:rPr>
              <w:t>±10</w:t>
            </w:r>
            <w:r w:rsidR="00D565DF">
              <w:rPr>
                <w:rFonts w:ascii="仿宋"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℃</w:t>
            </w:r>
          </w:p>
        </w:tc>
      </w:tr>
      <w:tr w:rsidR="007A4D8B" w14:paraId="2CBDB6DC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77B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2EB4BC5F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6AB5550" w14:textId="77777777" w:rsidR="007A4D8B" w:rsidRDefault="007A4D8B" w:rsidP="007A4D8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55F4D5DF" w14:textId="77777777" w:rsidR="007A4D8B" w:rsidRDefault="007A4D8B" w:rsidP="007A4D8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7A4D8B" w14:paraId="36CCE6E3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F084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2439C38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具体时间安排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见大赛公告。</w:t>
            </w:r>
          </w:p>
        </w:tc>
      </w:tr>
      <w:tr w:rsidR="007A4D8B" w14:paraId="719643B3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646F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593EB96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26C1BDAC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2CB03086" w14:textId="77777777" w:rsidR="0022239F" w:rsidRDefault="0022239F"/>
    <w:sectPr w:rsidR="0022239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0A94" w14:textId="77777777" w:rsidR="00D156F8" w:rsidRDefault="00D156F8" w:rsidP="00B072F8">
      <w:r>
        <w:separator/>
      </w:r>
    </w:p>
  </w:endnote>
  <w:endnote w:type="continuationSeparator" w:id="0">
    <w:p w14:paraId="6DF330AA" w14:textId="77777777" w:rsidR="00D156F8" w:rsidRDefault="00D156F8" w:rsidP="00B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81C9" w14:textId="77777777" w:rsidR="00D156F8" w:rsidRDefault="00D156F8" w:rsidP="00B072F8">
      <w:r>
        <w:separator/>
      </w:r>
    </w:p>
  </w:footnote>
  <w:footnote w:type="continuationSeparator" w:id="0">
    <w:p w14:paraId="6B26BCA4" w14:textId="77777777" w:rsidR="00D156F8" w:rsidRDefault="00D156F8" w:rsidP="00B0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2C5F"/>
    <w:multiLevelType w:val="multilevel"/>
    <w:tmpl w:val="1EE33143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</w:lvl>
  </w:abstractNum>
  <w:num w:numId="1" w16cid:durableId="71187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39F"/>
    <w:rsid w:val="001F2F17"/>
    <w:rsid w:val="0022239F"/>
    <w:rsid w:val="002A0213"/>
    <w:rsid w:val="0030234C"/>
    <w:rsid w:val="003A611D"/>
    <w:rsid w:val="003D72D2"/>
    <w:rsid w:val="004963E3"/>
    <w:rsid w:val="006307A7"/>
    <w:rsid w:val="00654877"/>
    <w:rsid w:val="00663B1B"/>
    <w:rsid w:val="006E6E3F"/>
    <w:rsid w:val="00726D8F"/>
    <w:rsid w:val="007534F1"/>
    <w:rsid w:val="007829A3"/>
    <w:rsid w:val="007A4D8B"/>
    <w:rsid w:val="008B1961"/>
    <w:rsid w:val="00931EC6"/>
    <w:rsid w:val="00946F9D"/>
    <w:rsid w:val="00AB41EC"/>
    <w:rsid w:val="00B072F8"/>
    <w:rsid w:val="00BD4C54"/>
    <w:rsid w:val="00CB7F0B"/>
    <w:rsid w:val="00CF154A"/>
    <w:rsid w:val="00D057F7"/>
    <w:rsid w:val="00D156F8"/>
    <w:rsid w:val="00D565DF"/>
    <w:rsid w:val="00E134F9"/>
    <w:rsid w:val="00E35943"/>
    <w:rsid w:val="00F7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F83F1"/>
  <w15:docId w15:val="{B9E05982-C444-4A06-BD79-A904C4D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a6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10">
    <w:name w:val="引用1"/>
    <w:basedOn w:val="a"/>
    <w:next w:val="a"/>
    <w:pPr>
      <w:spacing w:before="160" w:after="160"/>
      <w:jc w:val="center"/>
    </w:pPr>
    <w:rPr>
      <w:i/>
      <w:iCs/>
      <w:color w:val="404040"/>
    </w:rPr>
  </w:style>
  <w:style w:type="paragraph" w:customStyle="1" w:styleId="11">
    <w:name w:val="列表段落1"/>
    <w:basedOn w:val="a"/>
    <w:pPr>
      <w:ind w:left="720"/>
      <w:contextualSpacing/>
    </w:pPr>
  </w:style>
  <w:style w:type="character" w:customStyle="1" w:styleId="12">
    <w:name w:val="明显强调1"/>
    <w:basedOn w:val="a0"/>
    <w:rPr>
      <w:i/>
      <w:iCs/>
      <w:color w:val="0F4761"/>
    </w:rPr>
  </w:style>
  <w:style w:type="paragraph" w:customStyle="1" w:styleId="13">
    <w:name w:val="明显引用1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4">
    <w:name w:val="明显参考1"/>
    <w:basedOn w:val="a0"/>
    <w:rPr>
      <w:b/>
      <w:bCs/>
      <w:caps w:val="0"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302</Characters>
  <Application>Microsoft Office Word</Application>
  <DocSecurity>0</DocSecurity>
  <Lines>21</Lines>
  <Paragraphs>30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赵 丹</cp:lastModifiedBy>
  <cp:revision>41</cp:revision>
  <cp:lastPrinted>2025-07-01T08:05:00Z</cp:lastPrinted>
  <dcterms:created xsi:type="dcterms:W3CDTF">2025-05-29T06:54:00Z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